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66" w:rsidRPr="00420401" w:rsidRDefault="00420401" w:rsidP="00420401">
      <w:pPr>
        <w:pStyle w:val="NoSpacing"/>
        <w:jc w:val="center"/>
        <w:rPr>
          <w:b/>
          <w:bCs/>
          <w:sz w:val="32"/>
          <w:szCs w:val="28"/>
          <w:u w:val="single"/>
          <w:lang w:val="en-IN"/>
        </w:rPr>
      </w:pPr>
      <w:r w:rsidRPr="00420401">
        <w:rPr>
          <w:b/>
          <w:bCs/>
          <w:sz w:val="32"/>
          <w:szCs w:val="28"/>
          <w:u w:val="single"/>
          <w:lang w:val="en-IN"/>
        </w:rPr>
        <w:t>KENDRIYA VIDYALAYA NO.1, CHHINDWARA</w:t>
      </w:r>
    </w:p>
    <w:p w:rsidR="00420401" w:rsidRDefault="00420401" w:rsidP="00420401">
      <w:pPr>
        <w:pStyle w:val="NoSpacing"/>
        <w:jc w:val="center"/>
        <w:rPr>
          <w:b/>
          <w:bCs/>
          <w:sz w:val="32"/>
          <w:szCs w:val="28"/>
          <w:u w:val="single"/>
          <w:lang w:val="en-IN"/>
        </w:rPr>
      </w:pPr>
      <w:r w:rsidRPr="00420401">
        <w:rPr>
          <w:b/>
          <w:bCs/>
          <w:sz w:val="32"/>
          <w:szCs w:val="28"/>
          <w:u w:val="single"/>
          <w:lang w:val="en-IN"/>
        </w:rPr>
        <w:t>RESULT FOR AISSE-2023 (X)</w:t>
      </w:r>
    </w:p>
    <w:p w:rsidR="00420401" w:rsidRPr="00420401" w:rsidRDefault="00420401" w:rsidP="00420401">
      <w:pPr>
        <w:pStyle w:val="NoSpacing"/>
        <w:jc w:val="center"/>
        <w:rPr>
          <w:b/>
          <w:bCs/>
          <w:sz w:val="32"/>
          <w:szCs w:val="28"/>
          <w:u w:val="single"/>
          <w:lang w:val="en-IN"/>
        </w:rPr>
      </w:pPr>
    </w:p>
    <w:tbl>
      <w:tblPr>
        <w:tblW w:w="10526" w:type="dxa"/>
        <w:tblInd w:w="99" w:type="dxa"/>
        <w:tblLook w:val="04A0"/>
      </w:tblPr>
      <w:tblGrid>
        <w:gridCol w:w="2437"/>
        <w:gridCol w:w="589"/>
        <w:gridCol w:w="274"/>
        <w:gridCol w:w="1127"/>
        <w:gridCol w:w="58"/>
        <w:gridCol w:w="455"/>
        <w:gridCol w:w="727"/>
        <w:gridCol w:w="101"/>
        <w:gridCol w:w="132"/>
        <w:gridCol w:w="853"/>
        <w:gridCol w:w="960"/>
        <w:gridCol w:w="960"/>
        <w:gridCol w:w="960"/>
        <w:gridCol w:w="960"/>
      </w:tblGrid>
      <w:tr w:rsidR="00420401" w:rsidRPr="00420401" w:rsidTr="00420401">
        <w:trPr>
          <w:trHeight w:val="315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REGISTERED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APPEARED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PASS%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FAIL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</w:t>
            </w:r>
          </w:p>
        </w:tc>
      </w:tr>
      <w:tr w:rsidR="00420401" w:rsidRPr="00420401" w:rsidTr="00420401">
        <w:trPr>
          <w:trHeight w:val="450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4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CHHINDWARA NO.I S I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</w:pPr>
            <w:r w:rsidRPr="00420401"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4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4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4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4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4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4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53.</w:t>
            </w:r>
            <w:r w:rsidR="00C235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</w:tr>
      <w:tr w:rsidR="00420401" w:rsidRPr="00420401" w:rsidTr="00420401">
        <w:trPr>
          <w:trHeight w:val="4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4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CHHINDWARA NO.I S II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</w:pPr>
            <w:r w:rsidRPr="00420401"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</w:pPr>
            <w:r w:rsidRPr="00420401"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</w:pPr>
            <w:r w:rsidRPr="00420401"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4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</w:pPr>
            <w:r w:rsidRPr="00420401"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</w:pPr>
            <w:r w:rsidRPr="00420401"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</w:pPr>
            <w:r w:rsidRPr="00420401">
              <w:rPr>
                <w:rFonts w:ascii="Lohit Devanagari" w:eastAsia="Times New Roman" w:hAnsi="Lohit Devanagari" w:cs="Calibri"/>
                <w:color w:val="000000"/>
                <w:sz w:val="28"/>
                <w:szCs w:val="32"/>
              </w:rPr>
              <w:t>50</w:t>
            </w:r>
          </w:p>
        </w:tc>
      </w:tr>
      <w:tr w:rsidR="00420401" w:rsidRPr="00420401" w:rsidTr="00420401">
        <w:trPr>
          <w:trHeight w:val="37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OVERALL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</w:pPr>
            <w:r w:rsidRPr="00420401"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</w:pPr>
            <w:r w:rsidRPr="00420401"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</w:pPr>
            <w:r w:rsidRPr="00420401">
              <w:rPr>
                <w:rFonts w:ascii="Lohit Devanagari" w:eastAsia="Times New Roman" w:hAnsi="Lohit Devanagari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4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51.</w:t>
            </w:r>
            <w:r w:rsidR="00C2355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93</w:t>
            </w:r>
          </w:p>
        </w:tc>
      </w:tr>
      <w:tr w:rsidR="00420401" w:rsidRPr="00420401" w:rsidTr="00420401">
        <w:trPr>
          <w:gridAfter w:val="7"/>
          <w:wAfter w:w="4926" w:type="dxa"/>
          <w:trHeight w:val="30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SUBJECT-WISE PI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20401" w:rsidRPr="00420401" w:rsidTr="00420401">
        <w:trPr>
          <w:gridAfter w:val="7"/>
          <w:wAfter w:w="4926" w:type="dxa"/>
          <w:trHeight w:val="300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 Name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0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Code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PI</w:t>
            </w:r>
          </w:p>
        </w:tc>
      </w:tr>
      <w:tr w:rsidR="00420401" w:rsidRPr="00420401" w:rsidTr="00420401">
        <w:trPr>
          <w:gridAfter w:val="7"/>
          <w:wAfter w:w="4926" w:type="dxa"/>
          <w:trHeight w:val="3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</w:t>
            </w: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70.71</w:t>
            </w:r>
          </w:p>
        </w:tc>
      </w:tr>
      <w:tr w:rsidR="00420401" w:rsidRPr="00420401" w:rsidTr="00420401">
        <w:trPr>
          <w:gridAfter w:val="7"/>
          <w:wAfter w:w="4926" w:type="dxa"/>
          <w:trHeight w:val="3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ENG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41.15</w:t>
            </w:r>
          </w:p>
        </w:tc>
      </w:tr>
      <w:tr w:rsidR="00420401" w:rsidRPr="00420401" w:rsidTr="00420401">
        <w:trPr>
          <w:gridAfter w:val="7"/>
          <w:wAfter w:w="4926" w:type="dxa"/>
          <w:trHeight w:val="3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55.58</w:t>
            </w:r>
          </w:p>
        </w:tc>
      </w:tr>
      <w:tr w:rsidR="00420401" w:rsidRPr="00420401" w:rsidTr="00420401">
        <w:trPr>
          <w:gridAfter w:val="7"/>
          <w:wAfter w:w="4926" w:type="dxa"/>
          <w:trHeight w:val="3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SOST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38.65</w:t>
            </w:r>
          </w:p>
        </w:tc>
      </w:tr>
      <w:tr w:rsidR="00420401" w:rsidRPr="00420401" w:rsidTr="00420401">
        <w:trPr>
          <w:gridAfter w:val="7"/>
          <w:wAfter w:w="4926" w:type="dxa"/>
          <w:trHeight w:val="3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MATHS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53.65</w:t>
            </w:r>
          </w:p>
        </w:tc>
      </w:tr>
      <w:tr w:rsidR="00420401" w:rsidRPr="00420401" w:rsidTr="00420401">
        <w:trPr>
          <w:gridAfter w:val="7"/>
          <w:wAfter w:w="4926" w:type="dxa"/>
          <w:trHeight w:val="3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MATHS BASIC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65.24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3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SCHOOL TOPPERS (BOTH SHIFT)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20401" w:rsidRPr="00420401" w:rsidTr="00420401">
        <w:trPr>
          <w:gridAfter w:val="5"/>
          <w:wAfter w:w="4693" w:type="dxa"/>
          <w:trHeight w:val="315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RANK</w:t>
            </w:r>
          </w:p>
        </w:tc>
      </w:tr>
      <w:tr w:rsidR="00420401" w:rsidRPr="00420401" w:rsidTr="00420401">
        <w:trPr>
          <w:gridAfter w:val="5"/>
          <w:wAfter w:w="4693" w:type="dxa"/>
          <w:trHeight w:val="45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KONKANA HALDER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459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91.8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</w:tr>
      <w:tr w:rsidR="00420401" w:rsidRPr="00420401" w:rsidTr="00420401">
        <w:trPr>
          <w:gridAfter w:val="5"/>
          <w:wAfter w:w="4693" w:type="dxa"/>
          <w:trHeight w:val="405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KARAN VERMA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452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90.4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</w:tr>
      <w:tr w:rsidR="00420401" w:rsidRPr="00420401" w:rsidTr="00420401">
        <w:trPr>
          <w:gridAfter w:val="5"/>
          <w:wAfter w:w="4693" w:type="dxa"/>
          <w:trHeight w:val="375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PRATEEK GARHEWAL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451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90.2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KRITIKA DAS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435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KOUSHKI MISHRA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433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86.6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TOPPERS(SHIFT-1)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RANK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KONKANA HALDER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459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91.8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KRITIKA DAS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435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SUYASH SAHU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429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85.8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OM KASLIKAR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429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85.8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SIDDHI GARHEWAL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420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FF0000"/>
                <w:szCs w:val="22"/>
              </w:rPr>
              <w:t>TOPPERS(SHIFT-2)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RANK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KARAN VERMA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452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90.4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PRATEEK GARHEWAL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451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90.2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KOUSHKI MISHRA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433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86.6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VIVEK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431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86.2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</w:tr>
      <w:tr w:rsidR="00420401" w:rsidRPr="00420401" w:rsidTr="00420401">
        <w:trPr>
          <w:gridAfter w:val="5"/>
          <w:wAfter w:w="4693" w:type="dxa"/>
          <w:trHeight w:val="300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YASH GAWANDE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430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</w:tr>
    </w:tbl>
    <w:p w:rsidR="00420401" w:rsidRDefault="00420401">
      <w:pPr>
        <w:rPr>
          <w:lang w:val="en-IN"/>
        </w:rPr>
      </w:pPr>
    </w:p>
    <w:p w:rsidR="00420401" w:rsidRDefault="00420401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PRINCIPAL</w:t>
      </w:r>
    </w:p>
    <w:p w:rsidR="00420401" w:rsidRDefault="00420401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K. V. NO. 1, CHHINDWARA</w:t>
      </w:r>
    </w:p>
    <w:p w:rsidR="00420401" w:rsidRPr="00420401" w:rsidRDefault="00420401" w:rsidP="00420401">
      <w:pPr>
        <w:pStyle w:val="NoSpacing"/>
        <w:jc w:val="center"/>
        <w:rPr>
          <w:b/>
          <w:bCs/>
          <w:sz w:val="32"/>
          <w:szCs w:val="28"/>
          <w:u w:val="single"/>
          <w:lang w:val="en-IN"/>
        </w:rPr>
      </w:pPr>
      <w:r w:rsidRPr="00420401">
        <w:rPr>
          <w:b/>
          <w:bCs/>
          <w:sz w:val="32"/>
          <w:szCs w:val="28"/>
          <w:u w:val="single"/>
          <w:lang w:val="en-IN"/>
        </w:rPr>
        <w:lastRenderedPageBreak/>
        <w:t>KENDRIYA VIDYALAYA NO.1, CHHINDWARA</w:t>
      </w:r>
    </w:p>
    <w:p w:rsidR="00420401" w:rsidRDefault="00420401" w:rsidP="00420401">
      <w:pPr>
        <w:pStyle w:val="NoSpacing"/>
        <w:jc w:val="center"/>
        <w:rPr>
          <w:b/>
          <w:bCs/>
          <w:sz w:val="32"/>
          <w:szCs w:val="28"/>
          <w:u w:val="single"/>
          <w:lang w:val="en-IN"/>
        </w:rPr>
      </w:pPr>
      <w:r w:rsidRPr="00420401">
        <w:rPr>
          <w:b/>
          <w:bCs/>
          <w:sz w:val="32"/>
          <w:szCs w:val="28"/>
          <w:u w:val="single"/>
          <w:lang w:val="en-IN"/>
        </w:rPr>
        <w:t>RESULT FOR AISS</w:t>
      </w:r>
      <w:r>
        <w:rPr>
          <w:b/>
          <w:bCs/>
          <w:sz w:val="32"/>
          <w:szCs w:val="28"/>
          <w:u w:val="single"/>
          <w:lang w:val="en-IN"/>
        </w:rPr>
        <w:t>C</w:t>
      </w:r>
      <w:r w:rsidRPr="00420401">
        <w:rPr>
          <w:b/>
          <w:bCs/>
          <w:sz w:val="32"/>
          <w:szCs w:val="28"/>
          <w:u w:val="single"/>
          <w:lang w:val="en-IN"/>
        </w:rPr>
        <w:t>E-2023 (X</w:t>
      </w:r>
      <w:r>
        <w:rPr>
          <w:b/>
          <w:bCs/>
          <w:sz w:val="32"/>
          <w:szCs w:val="28"/>
          <w:u w:val="single"/>
          <w:lang w:val="en-IN"/>
        </w:rPr>
        <w:t>II</w:t>
      </w:r>
      <w:r w:rsidRPr="00420401">
        <w:rPr>
          <w:b/>
          <w:bCs/>
          <w:sz w:val="32"/>
          <w:szCs w:val="28"/>
          <w:u w:val="single"/>
          <w:lang w:val="en-IN"/>
        </w:rPr>
        <w:t>)</w:t>
      </w:r>
    </w:p>
    <w:p w:rsidR="00420401" w:rsidRDefault="00420401" w:rsidP="00420401">
      <w:pPr>
        <w:pStyle w:val="NoSpacing"/>
        <w:jc w:val="center"/>
        <w:rPr>
          <w:b/>
          <w:bCs/>
          <w:sz w:val="32"/>
          <w:szCs w:val="28"/>
          <w:u w:val="single"/>
          <w:lang w:val="en-IN"/>
        </w:rPr>
      </w:pPr>
    </w:p>
    <w:tbl>
      <w:tblPr>
        <w:tblW w:w="8666" w:type="dxa"/>
        <w:tblInd w:w="93" w:type="dxa"/>
        <w:tblLook w:val="04A0"/>
      </w:tblPr>
      <w:tblGrid>
        <w:gridCol w:w="1275"/>
        <w:gridCol w:w="1337"/>
        <w:gridCol w:w="1211"/>
        <w:gridCol w:w="939"/>
        <w:gridCol w:w="1254"/>
        <w:gridCol w:w="1711"/>
        <w:gridCol w:w="939"/>
      </w:tblGrid>
      <w:tr w:rsidR="00E05280" w:rsidRPr="00420401" w:rsidTr="00E05280">
        <w:trPr>
          <w:trHeight w:val="5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RESULT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REGISTERED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APPEARED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PASSED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PASS %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COMPARTMENT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FAIL</w:t>
            </w:r>
          </w:p>
        </w:tc>
      </w:tr>
      <w:tr w:rsidR="00E05280" w:rsidRPr="00420401" w:rsidTr="00E05280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OVERALL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180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144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</w:tr>
      <w:tr w:rsidR="00E05280" w:rsidRPr="00420401" w:rsidTr="00E05280">
        <w:trPr>
          <w:trHeight w:val="3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SCI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75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77.3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</w:tr>
      <w:tr w:rsidR="00E05280" w:rsidRPr="00420401" w:rsidTr="00E05280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COMM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70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</w:tr>
      <w:tr w:rsidR="00E05280" w:rsidRPr="00420401" w:rsidTr="00E05280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HUMM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95.3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80" w:rsidRPr="00420401" w:rsidRDefault="00E05280" w:rsidP="006D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0</w:t>
            </w:r>
          </w:p>
        </w:tc>
      </w:tr>
    </w:tbl>
    <w:p w:rsidR="00420401" w:rsidRDefault="00420401">
      <w:pPr>
        <w:rPr>
          <w:lang w:val="en-IN"/>
        </w:rPr>
      </w:pPr>
    </w:p>
    <w:tbl>
      <w:tblPr>
        <w:tblW w:w="6003" w:type="dxa"/>
        <w:tblInd w:w="93" w:type="dxa"/>
        <w:tblLook w:val="04A0"/>
      </w:tblPr>
      <w:tblGrid>
        <w:gridCol w:w="2500"/>
        <w:gridCol w:w="1300"/>
        <w:gridCol w:w="1243"/>
        <w:gridCol w:w="960"/>
      </w:tblGrid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SCIENCE TOPPERS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Name of Student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</w:t>
            </w: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otal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Percentage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ank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RISHIKA YADAV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KOUSHIK BELWANSHI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HARSH BARMAN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DIPANSHU CHOURIYA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PRASHANSA PATKAR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D0EC4" w:rsidRPr="00420401" w:rsidTr="006D0EC4">
        <w:trPr>
          <w:trHeight w:val="300"/>
        </w:trPr>
        <w:tc>
          <w:tcPr>
            <w:tcW w:w="5043" w:type="dxa"/>
            <w:gridSpan w:val="3"/>
            <w:tcBorders>
              <w:bottom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0EC4" w:rsidRPr="00420401" w:rsidRDefault="006D0EC4" w:rsidP="006D0E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COMMERCE TOPPERS</w:t>
            </w:r>
            <w:r w:rsidRPr="004204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EC4" w:rsidRPr="00420401" w:rsidRDefault="006D0EC4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Name of Student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total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Percentage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RANK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NAVAL VISHWAKARMA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PALAK BANWARI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ANJALI DOIFODE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394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78.8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SUJAL ALONKER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391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LAKSHY SAMARWAR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389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77.8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6D0EC4" w:rsidRPr="00420401" w:rsidTr="006D0EC4">
        <w:trPr>
          <w:trHeight w:val="300"/>
        </w:trPr>
        <w:tc>
          <w:tcPr>
            <w:tcW w:w="504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EC4" w:rsidRPr="00420401" w:rsidRDefault="006D0EC4" w:rsidP="006D0EC4">
            <w:pPr>
              <w:shd w:val="clear" w:color="auto" w:fill="FFFF00"/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HUMANITIES TOPPERS</w:t>
            </w: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EC4" w:rsidRPr="00420401" w:rsidRDefault="006D0EC4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Name of Student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total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Percentage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RANK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RIYA MAHORE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RISHIKA JAISWAL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SAKSHAM SAHU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SHRADDHA SOHAGPURE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</w:tr>
      <w:tr w:rsidR="00420401" w:rsidRPr="00420401" w:rsidTr="006D0EC4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ANUSHKA AHERWAR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437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401" w:rsidRPr="00420401" w:rsidRDefault="00420401" w:rsidP="004204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20401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</w:tr>
    </w:tbl>
    <w:p w:rsidR="00420401" w:rsidRDefault="00420401">
      <w:pPr>
        <w:rPr>
          <w:lang w:val="en-IN"/>
        </w:rPr>
      </w:pPr>
    </w:p>
    <w:p w:rsidR="006D0EC4" w:rsidRDefault="006D0EC4">
      <w:pPr>
        <w:rPr>
          <w:lang w:val="en-IN"/>
        </w:rPr>
      </w:pPr>
    </w:p>
    <w:p w:rsidR="006D0EC4" w:rsidRDefault="006D0EC4" w:rsidP="006D0EC4">
      <w:pPr>
        <w:ind w:left="6480" w:firstLine="720"/>
        <w:rPr>
          <w:lang w:val="en-IN"/>
        </w:rPr>
      </w:pPr>
      <w:r>
        <w:rPr>
          <w:lang w:val="en-IN"/>
        </w:rPr>
        <w:t>PRINCIPAL</w:t>
      </w:r>
    </w:p>
    <w:p w:rsidR="006D0EC4" w:rsidRDefault="006D0EC4" w:rsidP="006D0EC4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>K. V. NO. 1, CHHINDWARA</w:t>
      </w:r>
    </w:p>
    <w:p w:rsidR="006D0EC4" w:rsidRPr="00420401" w:rsidRDefault="006D0EC4" w:rsidP="006D0EC4">
      <w:pPr>
        <w:jc w:val="right"/>
        <w:rPr>
          <w:lang w:val="en-IN"/>
        </w:rPr>
      </w:pPr>
    </w:p>
    <w:sectPr w:rsidR="006D0EC4" w:rsidRPr="00420401" w:rsidSect="0042040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401"/>
    <w:rsid w:val="00420401"/>
    <w:rsid w:val="006B6366"/>
    <w:rsid w:val="006D0EC4"/>
    <w:rsid w:val="00C23559"/>
    <w:rsid w:val="00E0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4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2023-05-12T14:57:00Z</dcterms:created>
  <dcterms:modified xsi:type="dcterms:W3CDTF">2023-05-12T14:57:00Z</dcterms:modified>
</cp:coreProperties>
</file>